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0A" w:rsidRDefault="00EB7B9E">
      <w:r>
        <w:rPr>
          <w:noProof/>
          <w:lang w:eastAsia="ru-RU"/>
        </w:rPr>
        <w:drawing>
          <wp:inline distT="0" distB="0" distL="0" distR="0">
            <wp:extent cx="6119495" cy="8639740"/>
            <wp:effectExtent l="19050" t="0" r="0" b="0"/>
            <wp:docPr id="1" name="Рисунок 1" descr="C:\Users\User\Documents\ScanTo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To\Document_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5AB" w:rsidRPr="00426C64" w:rsidRDefault="007005AB" w:rsidP="007005AB">
      <w:pPr>
        <w:pStyle w:val="Default"/>
        <w:ind w:firstLine="567"/>
        <w:jc w:val="center"/>
        <w:rPr>
          <w:b/>
          <w:bCs/>
          <w:sz w:val="16"/>
          <w:szCs w:val="16"/>
        </w:rPr>
      </w:pPr>
    </w:p>
    <w:p w:rsidR="007005AB" w:rsidRDefault="007005AB" w:rsidP="007005AB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2D350A" w:rsidRDefault="002D350A" w:rsidP="007005AB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2D350A" w:rsidRDefault="002D350A" w:rsidP="007005AB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7005AB" w:rsidRPr="00CC088E" w:rsidRDefault="007005AB" w:rsidP="007005AB">
      <w:pPr>
        <w:pStyle w:val="Default"/>
        <w:ind w:firstLine="567"/>
        <w:jc w:val="center"/>
        <w:rPr>
          <w:sz w:val="28"/>
          <w:szCs w:val="28"/>
        </w:rPr>
      </w:pPr>
      <w:r w:rsidRPr="009A4D83">
        <w:rPr>
          <w:b/>
          <w:bCs/>
          <w:sz w:val="28"/>
          <w:szCs w:val="28"/>
        </w:rPr>
        <w:lastRenderedPageBreak/>
        <w:t>Положение</w:t>
      </w:r>
      <w:r>
        <w:rPr>
          <w:sz w:val="28"/>
          <w:szCs w:val="28"/>
        </w:rPr>
        <w:t xml:space="preserve"> </w:t>
      </w:r>
      <w:r w:rsidRPr="009A4D83">
        <w:rPr>
          <w:b/>
          <w:bCs/>
          <w:sz w:val="28"/>
          <w:szCs w:val="28"/>
        </w:rPr>
        <w:t xml:space="preserve">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в </w:t>
      </w:r>
      <w:r>
        <w:rPr>
          <w:b/>
          <w:bCs/>
          <w:sz w:val="28"/>
          <w:szCs w:val="28"/>
        </w:rPr>
        <w:t>муниципальном автономном дошкольном образовательном учреждении «Детский сад № 391 комбинированного вида» Ново-Савиновского района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азани</w:t>
      </w:r>
    </w:p>
    <w:p w:rsidR="007005AB" w:rsidRPr="009A4D83" w:rsidRDefault="007005AB" w:rsidP="007005AB">
      <w:pPr>
        <w:pStyle w:val="Default"/>
        <w:ind w:firstLine="567"/>
        <w:jc w:val="center"/>
        <w:rPr>
          <w:sz w:val="28"/>
          <w:szCs w:val="28"/>
        </w:rPr>
      </w:pPr>
    </w:p>
    <w:p w:rsidR="007005AB" w:rsidRPr="009A4D83" w:rsidRDefault="007005AB" w:rsidP="00426C64">
      <w:pPr>
        <w:pStyle w:val="Default"/>
        <w:ind w:firstLine="567"/>
        <w:jc w:val="center"/>
        <w:rPr>
          <w:sz w:val="28"/>
          <w:szCs w:val="28"/>
        </w:rPr>
      </w:pPr>
      <w:r w:rsidRPr="009A4D83">
        <w:rPr>
          <w:b/>
          <w:bCs/>
          <w:sz w:val="28"/>
          <w:szCs w:val="28"/>
        </w:rPr>
        <w:t>1. Общие положения</w:t>
      </w:r>
      <w:r>
        <w:rPr>
          <w:sz w:val="28"/>
          <w:szCs w:val="28"/>
        </w:rPr>
        <w:t>.</w:t>
      </w:r>
    </w:p>
    <w:p w:rsidR="007005AB" w:rsidRPr="009A4D83" w:rsidRDefault="007005AB" w:rsidP="00426C64">
      <w:pPr>
        <w:pStyle w:val="Default"/>
        <w:spacing w:after="2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</w:t>
      </w:r>
      <w:r w:rsidRPr="009A4D83">
        <w:rPr>
          <w:sz w:val="28"/>
          <w:szCs w:val="28"/>
        </w:rPr>
        <w:t>Положение о порядке оказания учебно-методической помощи обучающимся</w:t>
      </w:r>
      <w:r w:rsidR="006B1B1B">
        <w:rPr>
          <w:sz w:val="28"/>
          <w:szCs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 технологий</w:t>
      </w:r>
      <w:r w:rsidRPr="009A4D83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–</w:t>
      </w:r>
      <w:r w:rsidR="006B1B1B">
        <w:rPr>
          <w:sz w:val="28"/>
          <w:szCs w:val="28"/>
        </w:rPr>
        <w:t xml:space="preserve"> Положение) </w:t>
      </w:r>
      <w:r w:rsidRPr="009A4D83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автономном дошкольном образовательном учреждении «Детский сад № 391 комбинированного вида» Ново-Савиновского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</w:t>
      </w:r>
      <w:r w:rsidRPr="009A4D83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МА</w:t>
      </w:r>
      <w:r w:rsidRPr="009A4D83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№ 391»</w:t>
      </w:r>
      <w:r w:rsidR="006B1B1B">
        <w:rPr>
          <w:sz w:val="28"/>
          <w:szCs w:val="28"/>
        </w:rPr>
        <w:t xml:space="preserve">) </w:t>
      </w:r>
      <w:r w:rsidRPr="009A4D83">
        <w:rPr>
          <w:sz w:val="28"/>
          <w:szCs w:val="28"/>
        </w:rPr>
        <w:t>регулирует порядок оказания учебно-методической помощи обучающимся и их родителям (законным представителям), в том числе в форме индивидуальных консультаций</w:t>
      </w:r>
      <w:r w:rsidR="006B1B1B">
        <w:rPr>
          <w:sz w:val="28"/>
          <w:szCs w:val="28"/>
        </w:rPr>
        <w:t xml:space="preserve"> </w:t>
      </w:r>
      <w:r w:rsidRPr="009A4D83">
        <w:rPr>
          <w:sz w:val="28"/>
          <w:szCs w:val="28"/>
        </w:rPr>
        <w:t xml:space="preserve">при реализации образовательных программ дошкольного образования или их частей с применением электронного обучения, дистанционных образовательных технологий. </w:t>
      </w:r>
    </w:p>
    <w:p w:rsidR="007005AB" w:rsidRPr="009A4D83" w:rsidRDefault="006B1B1B" w:rsidP="00426C6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005AB">
        <w:rPr>
          <w:sz w:val="28"/>
          <w:szCs w:val="28"/>
        </w:rPr>
        <w:t xml:space="preserve">. </w:t>
      </w:r>
      <w:r w:rsidR="007005AB" w:rsidRPr="009A4D83">
        <w:rPr>
          <w:sz w:val="28"/>
          <w:szCs w:val="28"/>
        </w:rPr>
        <w:t xml:space="preserve">Настоящее Положение разработано на основе: </w:t>
      </w:r>
    </w:p>
    <w:p w:rsidR="007005AB" w:rsidRPr="004A73A0" w:rsidRDefault="007005AB" w:rsidP="00426C6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A4D83">
        <w:rPr>
          <w:sz w:val="28"/>
          <w:szCs w:val="28"/>
        </w:rPr>
        <w:t>Федерального закона от</w:t>
      </w:r>
      <w:r>
        <w:rPr>
          <w:sz w:val="28"/>
          <w:szCs w:val="28"/>
        </w:rPr>
        <w:t xml:space="preserve"> 29.12.</w:t>
      </w:r>
      <w:r w:rsidRPr="009A4D83">
        <w:rPr>
          <w:sz w:val="28"/>
          <w:szCs w:val="28"/>
        </w:rPr>
        <w:t>2012 г. №</w:t>
      </w:r>
      <w:r>
        <w:rPr>
          <w:sz w:val="28"/>
          <w:szCs w:val="28"/>
        </w:rPr>
        <w:t xml:space="preserve"> 273-ФЗ</w:t>
      </w:r>
      <w:r w:rsidRPr="009A4D83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 xml:space="preserve"> </w:t>
      </w:r>
      <w:r w:rsidRPr="004A73A0">
        <w:rPr>
          <w:sz w:val="26"/>
          <w:szCs w:val="26"/>
        </w:rPr>
        <w:t>(ред. от 02.07.2021 г.</w:t>
      </w:r>
      <w:r w:rsidR="00FB3C61">
        <w:rPr>
          <w:sz w:val="26"/>
          <w:szCs w:val="26"/>
        </w:rPr>
        <w:t xml:space="preserve"> № 351-ФЗ</w:t>
      </w:r>
      <w:r w:rsidRPr="004A73A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005AB" w:rsidRDefault="007005AB" w:rsidP="00426C6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A4D83">
        <w:rPr>
          <w:sz w:val="28"/>
          <w:szCs w:val="28"/>
        </w:rPr>
        <w:t xml:space="preserve">риказа </w:t>
      </w:r>
      <w:r>
        <w:rPr>
          <w:sz w:val="28"/>
          <w:szCs w:val="28"/>
        </w:rPr>
        <w:t xml:space="preserve">Министерства образования и науки Российской Федерации </w:t>
      </w:r>
      <w:r w:rsidRPr="009A4D83">
        <w:rPr>
          <w:sz w:val="28"/>
          <w:szCs w:val="28"/>
        </w:rPr>
        <w:t>от</w:t>
      </w:r>
      <w:r>
        <w:rPr>
          <w:sz w:val="28"/>
          <w:szCs w:val="28"/>
        </w:rPr>
        <w:t xml:space="preserve"> 23.08.</w:t>
      </w:r>
      <w:r w:rsidRPr="009A4D83">
        <w:rPr>
          <w:sz w:val="28"/>
          <w:szCs w:val="28"/>
        </w:rPr>
        <w:t xml:space="preserve">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7005AB" w:rsidRPr="004A73A0" w:rsidRDefault="007005AB" w:rsidP="00426C6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A73A0">
        <w:rPr>
          <w:sz w:val="26"/>
          <w:szCs w:val="26"/>
        </w:rPr>
        <w:t xml:space="preserve">приказом </w:t>
      </w:r>
      <w:r>
        <w:rPr>
          <w:sz w:val="28"/>
          <w:szCs w:val="28"/>
        </w:rPr>
        <w:t xml:space="preserve">Министерства образования и науки Российской Федерации </w:t>
      </w:r>
      <w:r w:rsidRPr="004A73A0">
        <w:rPr>
          <w:sz w:val="26"/>
          <w:szCs w:val="26"/>
        </w:rPr>
        <w:t>от 17.10.2013г. № 1155 «Об утверждении федерального государственного образовательного стандарта дошкольного образования» (</w:t>
      </w:r>
      <w:r w:rsidRPr="004A73A0">
        <w:rPr>
          <w:sz w:val="28"/>
          <w:szCs w:val="28"/>
        </w:rPr>
        <w:t xml:space="preserve">в ред. от 21.01.2019 г. </w:t>
      </w:r>
      <w:r w:rsidR="002956D5">
        <w:rPr>
          <w:sz w:val="28"/>
          <w:szCs w:val="28"/>
        </w:rPr>
        <w:t xml:space="preserve">      </w:t>
      </w:r>
      <w:r w:rsidRPr="004A73A0">
        <w:rPr>
          <w:sz w:val="28"/>
          <w:szCs w:val="28"/>
        </w:rPr>
        <w:t>№ 31</w:t>
      </w:r>
      <w:r w:rsidRPr="004A73A0">
        <w:rPr>
          <w:sz w:val="26"/>
          <w:szCs w:val="26"/>
        </w:rPr>
        <w:t>);</w:t>
      </w:r>
    </w:p>
    <w:p w:rsidR="007005AB" w:rsidRPr="004A73A0" w:rsidRDefault="007005AB" w:rsidP="00426C64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A73A0">
        <w:rPr>
          <w:sz w:val="28"/>
          <w:szCs w:val="28"/>
        </w:rPr>
        <w:t xml:space="preserve">Устава </w:t>
      </w:r>
      <w:r>
        <w:rPr>
          <w:sz w:val="28"/>
          <w:szCs w:val="28"/>
        </w:rPr>
        <w:t>МА</w:t>
      </w:r>
      <w:r w:rsidRPr="004A73A0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№ 391»</w:t>
      </w:r>
      <w:r w:rsidRPr="004A73A0">
        <w:rPr>
          <w:sz w:val="28"/>
          <w:szCs w:val="28"/>
        </w:rPr>
        <w:t xml:space="preserve">. </w:t>
      </w:r>
    </w:p>
    <w:p w:rsidR="006B1B1B" w:rsidRDefault="006B1B1B" w:rsidP="00426C6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7005AB">
        <w:rPr>
          <w:sz w:val="28"/>
          <w:szCs w:val="28"/>
        </w:rPr>
        <w:t xml:space="preserve">. </w:t>
      </w:r>
      <w:r w:rsidR="007005AB" w:rsidRPr="009A4D83">
        <w:rPr>
          <w:sz w:val="28"/>
          <w:szCs w:val="28"/>
        </w:rPr>
        <w:t xml:space="preserve">Настоящее Положение является локальным актом </w:t>
      </w:r>
      <w:r w:rsidR="007005AB">
        <w:rPr>
          <w:sz w:val="28"/>
          <w:szCs w:val="28"/>
        </w:rPr>
        <w:t>МА</w:t>
      </w:r>
      <w:r w:rsidR="007005AB" w:rsidRPr="004A73A0">
        <w:rPr>
          <w:sz w:val="28"/>
          <w:szCs w:val="28"/>
        </w:rPr>
        <w:t>ДОУ</w:t>
      </w:r>
      <w:r w:rsidR="007005AB">
        <w:rPr>
          <w:sz w:val="28"/>
          <w:szCs w:val="28"/>
        </w:rPr>
        <w:t xml:space="preserve"> «Детский сад № 391»</w:t>
      </w:r>
      <w:r w:rsidR="007005AB" w:rsidRPr="009A4D83">
        <w:rPr>
          <w:sz w:val="28"/>
          <w:szCs w:val="28"/>
        </w:rPr>
        <w:t>, рассматривается и принимается на заседании педагогического совета, утверждается приказом заведующего</w:t>
      </w:r>
      <w:r w:rsidR="007005AB">
        <w:rPr>
          <w:sz w:val="28"/>
          <w:szCs w:val="28"/>
        </w:rPr>
        <w:t xml:space="preserve"> и согласуется с Советом родителей (законных представителей) обучающихся</w:t>
      </w:r>
      <w:r w:rsidR="007005AB" w:rsidRPr="009A4D83">
        <w:rPr>
          <w:sz w:val="28"/>
          <w:szCs w:val="28"/>
        </w:rPr>
        <w:t xml:space="preserve">. Изменения и дополнения в настоящее Положение вносятся в таком же порядке. </w:t>
      </w:r>
    </w:p>
    <w:p w:rsidR="00426C64" w:rsidRPr="009A4D83" w:rsidRDefault="00426C64" w:rsidP="00426C64">
      <w:pPr>
        <w:pStyle w:val="Default"/>
        <w:ind w:firstLine="567"/>
        <w:jc w:val="both"/>
        <w:rPr>
          <w:sz w:val="28"/>
          <w:szCs w:val="28"/>
        </w:rPr>
      </w:pPr>
    </w:p>
    <w:p w:rsidR="007005AB" w:rsidRPr="009A4D83" w:rsidRDefault="007005AB" w:rsidP="00426C64">
      <w:pPr>
        <w:pStyle w:val="Default"/>
        <w:ind w:firstLine="567"/>
        <w:jc w:val="center"/>
        <w:rPr>
          <w:sz w:val="28"/>
          <w:szCs w:val="28"/>
        </w:rPr>
      </w:pPr>
      <w:r w:rsidRPr="009A4D83">
        <w:rPr>
          <w:b/>
          <w:bCs/>
          <w:sz w:val="28"/>
          <w:szCs w:val="28"/>
        </w:rPr>
        <w:t>2. Цели оказания учебно-методической помощи</w:t>
      </w:r>
      <w:r>
        <w:rPr>
          <w:b/>
          <w:bCs/>
          <w:sz w:val="28"/>
          <w:szCs w:val="28"/>
        </w:rPr>
        <w:t xml:space="preserve"> обучающимся</w:t>
      </w:r>
    </w:p>
    <w:p w:rsidR="007005AB" w:rsidRPr="009A4D83" w:rsidRDefault="007005AB" w:rsidP="00426C64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МАДОУ «Детский сад № 391»</w:t>
      </w:r>
      <w:r w:rsidRPr="009A4D83">
        <w:rPr>
          <w:sz w:val="28"/>
          <w:szCs w:val="28"/>
        </w:rPr>
        <w:t xml:space="preserve"> оказывает учебно-методическую помощь в целях: </w:t>
      </w:r>
    </w:p>
    <w:p w:rsidR="007005AB" w:rsidRDefault="007005AB" w:rsidP="00426C64">
      <w:pPr>
        <w:pStyle w:val="Default"/>
        <w:numPr>
          <w:ilvl w:val="0"/>
          <w:numId w:val="2"/>
        </w:numPr>
        <w:tabs>
          <w:tab w:val="left" w:pos="851"/>
        </w:tabs>
        <w:spacing w:after="47"/>
        <w:ind w:left="0" w:firstLine="567"/>
        <w:jc w:val="both"/>
        <w:rPr>
          <w:sz w:val="28"/>
          <w:szCs w:val="28"/>
        </w:rPr>
      </w:pPr>
      <w:r w:rsidRPr="009A4D83">
        <w:rPr>
          <w:sz w:val="28"/>
          <w:szCs w:val="28"/>
        </w:rPr>
        <w:t>создания условий для повышения качества реализа</w:t>
      </w:r>
      <w:r>
        <w:rPr>
          <w:sz w:val="28"/>
          <w:szCs w:val="28"/>
        </w:rPr>
        <w:t>ции образовательных программ до</w:t>
      </w:r>
      <w:r w:rsidRPr="009A4D83">
        <w:rPr>
          <w:sz w:val="28"/>
          <w:szCs w:val="28"/>
        </w:rPr>
        <w:t>школьного образования</w:t>
      </w:r>
      <w:r>
        <w:rPr>
          <w:sz w:val="28"/>
          <w:szCs w:val="28"/>
        </w:rPr>
        <w:t>;</w:t>
      </w:r>
    </w:p>
    <w:p w:rsidR="007005AB" w:rsidRDefault="007005AB" w:rsidP="00426C64">
      <w:pPr>
        <w:pStyle w:val="Default"/>
        <w:numPr>
          <w:ilvl w:val="0"/>
          <w:numId w:val="2"/>
        </w:numPr>
        <w:tabs>
          <w:tab w:val="left" w:pos="851"/>
        </w:tabs>
        <w:spacing w:after="47"/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эффективного освоения </w:t>
      </w:r>
      <w:proofErr w:type="gramStart"/>
      <w:r w:rsidRPr="00B7620C">
        <w:rPr>
          <w:sz w:val="28"/>
          <w:szCs w:val="28"/>
        </w:rPr>
        <w:t>обучающимися</w:t>
      </w:r>
      <w:proofErr w:type="gramEnd"/>
      <w:r w:rsidRPr="00B7620C">
        <w:rPr>
          <w:sz w:val="28"/>
          <w:szCs w:val="28"/>
        </w:rPr>
        <w:t xml:space="preserve"> современных образовательных </w:t>
      </w:r>
      <w:r>
        <w:rPr>
          <w:sz w:val="28"/>
          <w:szCs w:val="28"/>
        </w:rPr>
        <w:t>технологий и средств обучения;</w:t>
      </w:r>
    </w:p>
    <w:p w:rsidR="007005AB" w:rsidRDefault="007005AB" w:rsidP="00426C64">
      <w:pPr>
        <w:pStyle w:val="Default"/>
        <w:numPr>
          <w:ilvl w:val="0"/>
          <w:numId w:val="2"/>
        </w:numPr>
        <w:tabs>
          <w:tab w:val="left" w:pos="851"/>
        </w:tabs>
        <w:spacing w:after="47"/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>методического обеспечения родите</w:t>
      </w:r>
      <w:r>
        <w:rPr>
          <w:sz w:val="28"/>
          <w:szCs w:val="28"/>
        </w:rPr>
        <w:t>лей (законных представителей);</w:t>
      </w:r>
    </w:p>
    <w:p w:rsidR="007005AB" w:rsidRPr="00B7620C" w:rsidRDefault="007005AB" w:rsidP="00426C64">
      <w:pPr>
        <w:pStyle w:val="Default"/>
        <w:numPr>
          <w:ilvl w:val="0"/>
          <w:numId w:val="2"/>
        </w:numPr>
        <w:tabs>
          <w:tab w:val="left" w:pos="851"/>
        </w:tabs>
        <w:spacing w:after="47"/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lastRenderedPageBreak/>
        <w:t xml:space="preserve">предоставления детям с ограниченными возможностями здоровья (ОВЗ), детям-инвалидам возможности получения образования по индивидуальной программе на дому с применением дистанционных образовательных технологий. </w:t>
      </w:r>
    </w:p>
    <w:p w:rsidR="007005AB" w:rsidRPr="00B7620C" w:rsidRDefault="007005AB" w:rsidP="00426C64">
      <w:pPr>
        <w:pStyle w:val="Default"/>
        <w:ind w:firstLine="567"/>
        <w:jc w:val="center"/>
        <w:rPr>
          <w:sz w:val="28"/>
          <w:szCs w:val="28"/>
        </w:rPr>
      </w:pPr>
      <w:r w:rsidRPr="00B7620C">
        <w:rPr>
          <w:b/>
          <w:bCs/>
          <w:sz w:val="28"/>
          <w:szCs w:val="28"/>
        </w:rPr>
        <w:t>3. Организация учебно-методической помощи</w:t>
      </w:r>
      <w:r>
        <w:rPr>
          <w:b/>
          <w:bCs/>
          <w:sz w:val="28"/>
          <w:szCs w:val="28"/>
        </w:rPr>
        <w:t xml:space="preserve"> обучающимся</w:t>
      </w:r>
    </w:p>
    <w:p w:rsidR="007005AB" w:rsidRPr="00B7620C" w:rsidRDefault="007005AB" w:rsidP="00426C64">
      <w:pPr>
        <w:pStyle w:val="Default"/>
        <w:ind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3.1. Каждый обучающийся имеет право на получение учебно-методической помощи по освоению образовательной программы. </w:t>
      </w:r>
      <w:proofErr w:type="gramStart"/>
      <w:r w:rsidRPr="00B7620C">
        <w:rPr>
          <w:sz w:val="28"/>
          <w:szCs w:val="28"/>
        </w:rPr>
        <w:t xml:space="preserve">Учебно-методическую помощь обучающимся оказывают педагоги, обеспечивающие их подготовку по образовательным программам, в пределах федеральных государственных образовательных стандартов. </w:t>
      </w:r>
      <w:proofErr w:type="gramEnd"/>
    </w:p>
    <w:p w:rsidR="007005AB" w:rsidRPr="00B7620C" w:rsidRDefault="007005AB" w:rsidP="00426C64">
      <w:pPr>
        <w:pStyle w:val="Default"/>
        <w:ind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Способы обращения к педагогическим работникам, к администрации </w:t>
      </w:r>
      <w:r>
        <w:rPr>
          <w:sz w:val="28"/>
          <w:szCs w:val="28"/>
        </w:rPr>
        <w:t>МА</w:t>
      </w:r>
      <w:r w:rsidRPr="00B7620C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№ 391»</w:t>
      </w:r>
      <w:r w:rsidRPr="00B7620C">
        <w:rPr>
          <w:sz w:val="28"/>
          <w:szCs w:val="28"/>
        </w:rPr>
        <w:t xml:space="preserve">: </w:t>
      </w:r>
    </w:p>
    <w:p w:rsidR="007005AB" w:rsidRDefault="007005AB" w:rsidP="00426C64">
      <w:pPr>
        <w:pStyle w:val="Default"/>
        <w:numPr>
          <w:ilvl w:val="0"/>
          <w:numId w:val="3"/>
        </w:numPr>
        <w:tabs>
          <w:tab w:val="left" w:pos="851"/>
        </w:tabs>
        <w:spacing w:after="44"/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>по телефону;</w:t>
      </w:r>
    </w:p>
    <w:p w:rsidR="007005AB" w:rsidRDefault="007005AB" w:rsidP="00426C64">
      <w:pPr>
        <w:pStyle w:val="Default"/>
        <w:numPr>
          <w:ilvl w:val="0"/>
          <w:numId w:val="3"/>
        </w:numPr>
        <w:tabs>
          <w:tab w:val="left" w:pos="851"/>
        </w:tabs>
        <w:spacing w:after="44"/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по </w:t>
      </w:r>
      <w:proofErr w:type="spellStart"/>
      <w:r w:rsidRPr="00B7620C">
        <w:rPr>
          <w:sz w:val="28"/>
          <w:szCs w:val="28"/>
        </w:rPr>
        <w:t>скайпу</w:t>
      </w:r>
      <w:proofErr w:type="spellEnd"/>
      <w:r w:rsidRPr="00B7620C">
        <w:rPr>
          <w:sz w:val="28"/>
          <w:szCs w:val="28"/>
        </w:rPr>
        <w:t>;</w:t>
      </w:r>
    </w:p>
    <w:p w:rsidR="007005AB" w:rsidRDefault="007005AB" w:rsidP="00426C64">
      <w:pPr>
        <w:pStyle w:val="Default"/>
        <w:numPr>
          <w:ilvl w:val="0"/>
          <w:numId w:val="3"/>
        </w:numPr>
        <w:tabs>
          <w:tab w:val="left" w:pos="851"/>
        </w:tabs>
        <w:spacing w:after="44"/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>по электронной почте;</w:t>
      </w:r>
    </w:p>
    <w:p w:rsidR="007005AB" w:rsidRPr="00B7620C" w:rsidRDefault="007005AB" w:rsidP="00426C64">
      <w:pPr>
        <w:pStyle w:val="Default"/>
        <w:numPr>
          <w:ilvl w:val="0"/>
          <w:numId w:val="3"/>
        </w:numPr>
        <w:tabs>
          <w:tab w:val="left" w:pos="851"/>
        </w:tabs>
        <w:spacing w:after="44"/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через </w:t>
      </w:r>
      <w:proofErr w:type="spellStart"/>
      <w:r w:rsidRPr="00B7620C">
        <w:rPr>
          <w:sz w:val="28"/>
          <w:szCs w:val="28"/>
        </w:rPr>
        <w:t>мессенджеры</w:t>
      </w:r>
      <w:proofErr w:type="spellEnd"/>
      <w:r w:rsidRPr="00B7620C">
        <w:rPr>
          <w:sz w:val="28"/>
          <w:szCs w:val="28"/>
        </w:rPr>
        <w:t xml:space="preserve"> и социальные сети (</w:t>
      </w:r>
      <w:proofErr w:type="spellStart"/>
      <w:r w:rsidRPr="00B7620C">
        <w:rPr>
          <w:sz w:val="28"/>
          <w:szCs w:val="28"/>
        </w:rPr>
        <w:t>Viber</w:t>
      </w:r>
      <w:proofErr w:type="spellEnd"/>
      <w:r w:rsidRPr="00B7620C">
        <w:rPr>
          <w:sz w:val="28"/>
          <w:szCs w:val="28"/>
        </w:rPr>
        <w:t xml:space="preserve">, </w:t>
      </w:r>
      <w:proofErr w:type="spellStart"/>
      <w:r w:rsidRPr="00B7620C">
        <w:rPr>
          <w:sz w:val="28"/>
          <w:szCs w:val="28"/>
        </w:rPr>
        <w:t>WhatsApp</w:t>
      </w:r>
      <w:proofErr w:type="spellEnd"/>
      <w:r w:rsidRPr="00B7620C">
        <w:rPr>
          <w:sz w:val="28"/>
          <w:szCs w:val="28"/>
        </w:rPr>
        <w:t>, VK и др.)</w:t>
      </w:r>
    </w:p>
    <w:p w:rsidR="007005AB" w:rsidRPr="00B7620C" w:rsidRDefault="007005AB" w:rsidP="00426C64">
      <w:pPr>
        <w:pStyle w:val="Default"/>
        <w:ind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3.2. Ответственные лица за организацию учебно-методической помощи обучающимся назначаются приказом заведующего </w:t>
      </w:r>
      <w:r>
        <w:rPr>
          <w:sz w:val="28"/>
          <w:szCs w:val="28"/>
        </w:rPr>
        <w:t>МА</w:t>
      </w:r>
      <w:r w:rsidRPr="00B7620C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      № 391»</w:t>
      </w:r>
      <w:r w:rsidRPr="00B7620C">
        <w:rPr>
          <w:sz w:val="28"/>
          <w:szCs w:val="28"/>
        </w:rPr>
        <w:t xml:space="preserve">. </w:t>
      </w:r>
    </w:p>
    <w:p w:rsidR="007005AB" w:rsidRPr="00B7620C" w:rsidRDefault="007005AB" w:rsidP="00426C64">
      <w:pPr>
        <w:pStyle w:val="Default"/>
        <w:ind w:firstLine="567"/>
        <w:jc w:val="center"/>
        <w:rPr>
          <w:sz w:val="28"/>
          <w:szCs w:val="28"/>
        </w:rPr>
      </w:pPr>
      <w:r w:rsidRPr="00B7620C">
        <w:rPr>
          <w:b/>
          <w:bCs/>
          <w:sz w:val="28"/>
          <w:szCs w:val="28"/>
        </w:rPr>
        <w:t>4. Формы оказания учебно-методической помощи при реализации образовательных программ дошкольного образования с применением электронного обучения, дистанционных образовательных технологий</w:t>
      </w:r>
    </w:p>
    <w:p w:rsidR="007005AB" w:rsidRPr="00B7620C" w:rsidRDefault="007005AB" w:rsidP="00426C64">
      <w:pPr>
        <w:pStyle w:val="Default"/>
        <w:ind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4.1. </w:t>
      </w:r>
      <w:r>
        <w:rPr>
          <w:sz w:val="28"/>
          <w:szCs w:val="28"/>
        </w:rPr>
        <w:t>МА</w:t>
      </w:r>
      <w:r w:rsidRPr="00B7620C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№ 391»</w:t>
      </w:r>
      <w:r w:rsidRPr="00B7620C">
        <w:rPr>
          <w:sz w:val="28"/>
          <w:szCs w:val="28"/>
        </w:rPr>
        <w:t xml:space="preserve"> создает и обеспечивает функционирование электронной информационно-образовательной среды, включающей в себя информационные, образовательные ресурсы, телекоммуникационные технологии, обеспечивающие освоение программ дошкольного образования обучающимся независимо от его места нахождения, а также соответствующий уровень подготовки педагогических работников и учебно-вспомогательного персонала. </w:t>
      </w:r>
    </w:p>
    <w:p w:rsidR="007005AB" w:rsidRPr="00B7620C" w:rsidRDefault="007005AB" w:rsidP="00426C64">
      <w:pPr>
        <w:pStyle w:val="Default"/>
        <w:ind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4.2. </w:t>
      </w:r>
      <w:r>
        <w:rPr>
          <w:sz w:val="28"/>
          <w:szCs w:val="28"/>
        </w:rPr>
        <w:t>МА</w:t>
      </w:r>
      <w:r w:rsidRPr="00B7620C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№ 391»</w:t>
      </w:r>
      <w:r w:rsidRPr="00B7620C">
        <w:rPr>
          <w:sz w:val="28"/>
          <w:szCs w:val="28"/>
        </w:rPr>
        <w:t xml:space="preserve"> обеспечивает следующие способы оказания учебно-методической помощи обучающимся и их родителям</w:t>
      </w:r>
      <w:r>
        <w:rPr>
          <w:sz w:val="28"/>
          <w:szCs w:val="28"/>
        </w:rPr>
        <w:t xml:space="preserve"> (законным представителям)</w:t>
      </w:r>
      <w:r w:rsidRPr="00B7620C">
        <w:rPr>
          <w:sz w:val="28"/>
          <w:szCs w:val="28"/>
        </w:rPr>
        <w:t xml:space="preserve">, детям с ОВЗ и детям-инвалидам: </w:t>
      </w:r>
    </w:p>
    <w:p w:rsidR="007005AB" w:rsidRPr="006B1B1B" w:rsidRDefault="007005AB" w:rsidP="00426C64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>в виде дистанционного взаимодействия в режиме онлайн с использованием информационных и телекоммуникационных технологий:</w:t>
      </w:r>
      <w:r w:rsidR="006B1B1B">
        <w:rPr>
          <w:sz w:val="28"/>
          <w:szCs w:val="28"/>
        </w:rPr>
        <w:t xml:space="preserve"> </w:t>
      </w:r>
      <w:r w:rsidRPr="006B1B1B">
        <w:rPr>
          <w:sz w:val="28"/>
          <w:szCs w:val="28"/>
        </w:rPr>
        <w:t xml:space="preserve">групповые консультации, индивидуальная работа обучающихся и их родителей с воспитателем, учителем – логопедом, (индивидуальные консультации); </w:t>
      </w:r>
    </w:p>
    <w:p w:rsidR="007005AB" w:rsidRDefault="007005AB" w:rsidP="00426C64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>в</w:t>
      </w:r>
      <w:r w:rsidR="006B1B1B">
        <w:rPr>
          <w:sz w:val="28"/>
          <w:szCs w:val="28"/>
        </w:rPr>
        <w:t xml:space="preserve"> виде консультаций в режиме </w:t>
      </w:r>
      <w:proofErr w:type="spellStart"/>
      <w:r w:rsidR="006B1B1B">
        <w:rPr>
          <w:sz w:val="28"/>
          <w:szCs w:val="28"/>
        </w:rPr>
        <w:t>о</w:t>
      </w:r>
      <w:r w:rsidR="006B1B1B" w:rsidRPr="00B7620C">
        <w:rPr>
          <w:sz w:val="28"/>
          <w:szCs w:val="28"/>
        </w:rPr>
        <w:t>флайн</w:t>
      </w:r>
      <w:proofErr w:type="spellEnd"/>
      <w:r w:rsidRPr="00B7620C">
        <w:rPr>
          <w:sz w:val="28"/>
          <w:szCs w:val="28"/>
        </w:rPr>
        <w:t xml:space="preserve"> с использованием информационных и телекоммуникационных технологий; </w:t>
      </w:r>
    </w:p>
    <w:p w:rsidR="007005AB" w:rsidRPr="00CC088E" w:rsidRDefault="007005AB" w:rsidP="00426C64">
      <w:pPr>
        <w:pStyle w:val="Default"/>
        <w:numPr>
          <w:ilvl w:val="0"/>
          <w:numId w:val="6"/>
        </w:numPr>
        <w:tabs>
          <w:tab w:val="left" w:pos="851"/>
        </w:tabs>
        <w:spacing w:after="47"/>
        <w:ind w:left="0"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>свободный индивидуальный доступ родителей</w:t>
      </w:r>
      <w:r>
        <w:rPr>
          <w:sz w:val="28"/>
          <w:szCs w:val="28"/>
        </w:rPr>
        <w:t xml:space="preserve"> законных представителей) обучающихся</w:t>
      </w:r>
      <w:r w:rsidRPr="00B7620C">
        <w:rPr>
          <w:sz w:val="28"/>
          <w:szCs w:val="28"/>
        </w:rPr>
        <w:t xml:space="preserve"> к материалам официального сайта </w:t>
      </w:r>
      <w:r>
        <w:rPr>
          <w:sz w:val="28"/>
          <w:szCs w:val="28"/>
        </w:rPr>
        <w:t>МА</w:t>
      </w:r>
      <w:r w:rsidRPr="00B7620C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№ 391»</w:t>
      </w:r>
      <w:r w:rsidR="001719F2">
        <w:rPr>
          <w:sz w:val="28"/>
          <w:szCs w:val="28"/>
        </w:rPr>
        <w:t>, сайтам воспитателей, учителей-</w:t>
      </w:r>
      <w:r w:rsidRPr="00B7620C">
        <w:rPr>
          <w:sz w:val="28"/>
          <w:szCs w:val="28"/>
        </w:rPr>
        <w:t>логопедов</w:t>
      </w:r>
      <w:r>
        <w:rPr>
          <w:sz w:val="28"/>
          <w:szCs w:val="28"/>
        </w:rPr>
        <w:t>, педагога-психолога, музыкальных руководителей.</w:t>
      </w:r>
      <w:r w:rsidRPr="00B7620C">
        <w:rPr>
          <w:sz w:val="28"/>
          <w:szCs w:val="28"/>
        </w:rPr>
        <w:t xml:space="preserve"> </w:t>
      </w:r>
    </w:p>
    <w:p w:rsidR="007005AB" w:rsidRPr="00B7620C" w:rsidRDefault="007005AB" w:rsidP="00426C64">
      <w:pPr>
        <w:pStyle w:val="Default"/>
        <w:ind w:firstLine="567"/>
        <w:jc w:val="center"/>
        <w:rPr>
          <w:sz w:val="28"/>
          <w:szCs w:val="28"/>
        </w:rPr>
      </w:pPr>
      <w:r w:rsidRPr="00B7620C">
        <w:rPr>
          <w:b/>
          <w:bCs/>
          <w:sz w:val="28"/>
          <w:szCs w:val="28"/>
        </w:rPr>
        <w:t>5. Заключительные положения</w:t>
      </w:r>
    </w:p>
    <w:p w:rsidR="007005AB" w:rsidRPr="00B7620C" w:rsidRDefault="007005AB" w:rsidP="00426C64">
      <w:pPr>
        <w:pStyle w:val="Default"/>
        <w:ind w:firstLine="567"/>
        <w:jc w:val="both"/>
        <w:rPr>
          <w:sz w:val="28"/>
          <w:szCs w:val="28"/>
        </w:rPr>
      </w:pPr>
      <w:r w:rsidRPr="00B7620C">
        <w:rPr>
          <w:sz w:val="28"/>
          <w:szCs w:val="28"/>
        </w:rPr>
        <w:t xml:space="preserve">5.1. Вопросы, не урегулированные настоящим </w:t>
      </w:r>
      <w:r>
        <w:rPr>
          <w:sz w:val="28"/>
          <w:szCs w:val="28"/>
        </w:rPr>
        <w:t>Положение</w:t>
      </w:r>
      <w:r w:rsidRPr="00B7620C">
        <w:rPr>
          <w:sz w:val="28"/>
          <w:szCs w:val="28"/>
        </w:rPr>
        <w:t xml:space="preserve">м, подлежат урегулированию в соответствии с действующим законодательством РФ, </w:t>
      </w:r>
      <w:r w:rsidRPr="00B7620C">
        <w:rPr>
          <w:sz w:val="28"/>
          <w:szCs w:val="28"/>
        </w:rPr>
        <w:lastRenderedPageBreak/>
        <w:t xml:space="preserve">Уставом </w:t>
      </w:r>
      <w:r>
        <w:rPr>
          <w:sz w:val="28"/>
          <w:szCs w:val="28"/>
        </w:rPr>
        <w:t>МА</w:t>
      </w:r>
      <w:r w:rsidRPr="00B7620C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«Детский сад № 391» </w:t>
      </w:r>
      <w:r w:rsidRPr="00B7620C">
        <w:rPr>
          <w:sz w:val="28"/>
          <w:szCs w:val="28"/>
        </w:rPr>
        <w:t xml:space="preserve">и иными локальными нормативными актами </w:t>
      </w:r>
      <w:r>
        <w:rPr>
          <w:sz w:val="28"/>
          <w:szCs w:val="28"/>
        </w:rPr>
        <w:t>МА</w:t>
      </w:r>
      <w:r w:rsidRPr="00B7620C">
        <w:rPr>
          <w:sz w:val="28"/>
          <w:szCs w:val="28"/>
        </w:rPr>
        <w:t xml:space="preserve">ДОУ </w:t>
      </w:r>
      <w:r>
        <w:rPr>
          <w:sz w:val="28"/>
          <w:szCs w:val="28"/>
        </w:rPr>
        <w:t>«Детский сад № 391»</w:t>
      </w:r>
      <w:r w:rsidRPr="00B7620C">
        <w:rPr>
          <w:sz w:val="28"/>
          <w:szCs w:val="28"/>
        </w:rPr>
        <w:t xml:space="preserve">. </w:t>
      </w:r>
    </w:p>
    <w:p w:rsidR="00F6539E" w:rsidRPr="007005AB" w:rsidRDefault="007005AB" w:rsidP="00426C6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005AB">
        <w:rPr>
          <w:rFonts w:ascii="Times New Roman" w:hAnsi="Times New Roman" w:cs="Times New Roman"/>
          <w:sz w:val="28"/>
          <w:szCs w:val="28"/>
        </w:rPr>
        <w:t>5.2. Настоящее Положение действительно до принятия нового Положения.</w:t>
      </w:r>
    </w:p>
    <w:sectPr w:rsidR="00F6539E" w:rsidRPr="007005AB" w:rsidSect="00426C64">
      <w:pgSz w:w="11906" w:h="16838"/>
      <w:pgMar w:top="73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CA4"/>
    <w:multiLevelType w:val="hybridMultilevel"/>
    <w:tmpl w:val="C4DCB0F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DB0BF4"/>
    <w:multiLevelType w:val="hybridMultilevel"/>
    <w:tmpl w:val="985EBD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E6127C4"/>
    <w:multiLevelType w:val="hybridMultilevel"/>
    <w:tmpl w:val="911E94E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0061CF"/>
    <w:multiLevelType w:val="hybridMultilevel"/>
    <w:tmpl w:val="0DC8000E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902E6"/>
    <w:multiLevelType w:val="hybridMultilevel"/>
    <w:tmpl w:val="E324705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DB538C2"/>
    <w:multiLevelType w:val="hybridMultilevel"/>
    <w:tmpl w:val="6190337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ru-RU" w:vendorID="1" w:dllVersion="512" w:checkStyle="1"/>
  <w:proofState w:spelling="clean" w:grammar="clean"/>
  <w:defaultTabStop w:val="708"/>
  <w:characterSpacingControl w:val="doNotCompress"/>
  <w:compat/>
  <w:rsids>
    <w:rsidRoot w:val="007005AB"/>
    <w:rsid w:val="001719F2"/>
    <w:rsid w:val="002956D5"/>
    <w:rsid w:val="002D350A"/>
    <w:rsid w:val="00426C64"/>
    <w:rsid w:val="004A6E6A"/>
    <w:rsid w:val="00515DC8"/>
    <w:rsid w:val="006B1B1B"/>
    <w:rsid w:val="007005AB"/>
    <w:rsid w:val="00A07261"/>
    <w:rsid w:val="00BF0E32"/>
    <w:rsid w:val="00E05252"/>
    <w:rsid w:val="00EB7B9E"/>
    <w:rsid w:val="00F6539E"/>
    <w:rsid w:val="00FB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05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700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3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9</cp:revision>
  <cp:lastPrinted>2021-10-18T13:00:00Z</cp:lastPrinted>
  <dcterms:created xsi:type="dcterms:W3CDTF">2021-09-12T15:57:00Z</dcterms:created>
  <dcterms:modified xsi:type="dcterms:W3CDTF">2021-11-09T13:00:00Z</dcterms:modified>
</cp:coreProperties>
</file>